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507" w:rsidRPr="00F8626F" w:rsidRDefault="006D4507" w:rsidP="006D4507">
      <w:r w:rsidRPr="00F8626F">
        <w:rPr>
          <w:highlight w:val="green"/>
        </w:rPr>
        <w:t>Culture</w:t>
      </w:r>
    </w:p>
    <w:p w:rsidR="006D4507" w:rsidRDefault="006D4507" w:rsidP="006D4507">
      <w:pPr>
        <w:rPr>
          <w:b/>
        </w:rPr>
      </w:pPr>
    </w:p>
    <w:p w:rsidR="006D4507" w:rsidRPr="00A81437" w:rsidRDefault="006D4507" w:rsidP="006D4507">
      <w:pPr>
        <w:rPr>
          <w:b/>
        </w:rPr>
      </w:pPr>
      <w:r w:rsidRPr="00A81437">
        <w:rPr>
          <w:b/>
        </w:rPr>
        <w:t>Comprehension:</w:t>
      </w:r>
    </w:p>
    <w:p w:rsidR="006D4507" w:rsidRDefault="006D4507" w:rsidP="006D4507">
      <w:r>
        <w:t>Describe how to greet an individual in Canada</w:t>
      </w:r>
    </w:p>
    <w:p w:rsidR="006D4507" w:rsidRDefault="006D4507" w:rsidP="006D4507">
      <w:pPr>
        <w:tabs>
          <w:tab w:val="left" w:pos="2690"/>
        </w:tabs>
        <w:rPr>
          <w:b/>
        </w:rPr>
      </w:pPr>
    </w:p>
    <w:p w:rsidR="006D4507" w:rsidRDefault="006D4507" w:rsidP="006D4507">
      <w:pPr>
        <w:tabs>
          <w:tab w:val="left" w:pos="2690"/>
        </w:tabs>
        <w:rPr>
          <w:b/>
        </w:rPr>
      </w:pPr>
      <w:r>
        <w:rPr>
          <w:b/>
        </w:rPr>
        <w:t xml:space="preserve"> Comprehension &amp; Synthesis:</w:t>
      </w:r>
      <w:r>
        <w:rPr>
          <w:b/>
        </w:rPr>
        <w:tab/>
      </w:r>
    </w:p>
    <w:p w:rsidR="006D4507" w:rsidRDefault="006D4507" w:rsidP="006D4507">
      <w:r>
        <w:t>Composes a paragraph, including a dialogue describing the customary way to greet and individual in Canada</w:t>
      </w:r>
    </w:p>
    <w:p w:rsidR="006D4507" w:rsidRDefault="006D4507" w:rsidP="006D4507"/>
    <w:p w:rsidR="006D4507" w:rsidRDefault="006D4507" w:rsidP="006D4507">
      <w:r w:rsidRPr="00F8626F">
        <w:rPr>
          <w:highlight w:val="green"/>
        </w:rPr>
        <w:t>Recreation:</w:t>
      </w:r>
    </w:p>
    <w:p w:rsidR="006D4507" w:rsidRDefault="006D4507" w:rsidP="006D4507"/>
    <w:p w:rsidR="006D4507" w:rsidRPr="00B31A73" w:rsidRDefault="006D4507" w:rsidP="006D4507">
      <w:pPr>
        <w:rPr>
          <w:b/>
        </w:rPr>
      </w:pPr>
      <w:r w:rsidRPr="00B31A73">
        <w:rPr>
          <w:b/>
        </w:rPr>
        <w:t>Comprehension:</w:t>
      </w:r>
    </w:p>
    <w:p w:rsidR="006D4507" w:rsidRDefault="006D4507" w:rsidP="006D4507">
      <w:r>
        <w:t>Identifies recreational activities enjoyed by residents of British Columbia</w:t>
      </w:r>
    </w:p>
    <w:p w:rsidR="006D4507" w:rsidRDefault="006D4507" w:rsidP="006D4507"/>
    <w:p w:rsidR="006D4507" w:rsidRDefault="006D4507" w:rsidP="006D4507">
      <w:r w:rsidRPr="00C50E1D">
        <w:rPr>
          <w:highlight w:val="green"/>
        </w:rPr>
        <w:t>Food:</w:t>
      </w:r>
    </w:p>
    <w:p w:rsidR="006D4507" w:rsidRPr="005D3248" w:rsidRDefault="006D4507" w:rsidP="006D4507">
      <w:pPr>
        <w:rPr>
          <w:b/>
        </w:rPr>
      </w:pPr>
      <w:r w:rsidRPr="005D3248">
        <w:rPr>
          <w:b/>
        </w:rPr>
        <w:t>Comprehension</w:t>
      </w:r>
      <w:r>
        <w:rPr>
          <w:b/>
        </w:rPr>
        <w:t xml:space="preserve"> &amp; Synthesis</w:t>
      </w:r>
      <w:r w:rsidRPr="005D3248">
        <w:rPr>
          <w:b/>
        </w:rPr>
        <w:t>:</w:t>
      </w:r>
    </w:p>
    <w:p w:rsidR="006D4507" w:rsidRPr="00D21CC0" w:rsidRDefault="006D4507" w:rsidP="006D4507">
      <w:pPr>
        <w:rPr>
          <w:rFonts w:asciiTheme="minorHAnsi" w:hAnsiTheme="minorHAnsi" w:cs="Arial"/>
          <w:szCs w:val="22"/>
        </w:rPr>
      </w:pPr>
      <w:r w:rsidRPr="00B1609E">
        <w:rPr>
          <w:rFonts w:asciiTheme="minorHAnsi" w:eastAsia="Times New Roman" w:hAnsiTheme="minorHAnsi" w:cs="Arial"/>
          <w:color w:val="000000" w:themeColor="text1"/>
          <w:szCs w:val="22"/>
          <w:lang w:eastAsia="en-CA"/>
        </w:rPr>
        <w:t>Identifies foods eaten in British Columbia and creates a traditional breakfast, lunch, dinner and snack menu</w:t>
      </w:r>
    </w:p>
    <w:p w:rsidR="006D4507" w:rsidRDefault="006D4507" w:rsidP="006D4507"/>
    <w:p w:rsidR="006D4507" w:rsidRDefault="006D4507" w:rsidP="006D4507">
      <w:r w:rsidRPr="00F41DBF">
        <w:rPr>
          <w:highlight w:val="green"/>
        </w:rPr>
        <w:t>Climate:</w:t>
      </w:r>
    </w:p>
    <w:p w:rsidR="006D4507" w:rsidRDefault="006D4507" w:rsidP="006D4507">
      <w:pPr>
        <w:rPr>
          <w:rFonts w:eastAsia="Times New Roman"/>
          <w:color w:val="000000" w:themeColor="text1"/>
          <w:szCs w:val="22"/>
          <w:lang w:eastAsia="en-CA"/>
        </w:rPr>
      </w:pPr>
    </w:p>
    <w:p w:rsidR="006D4507" w:rsidRDefault="006D4507" w:rsidP="006D4507">
      <w:pPr>
        <w:rPr>
          <w:rFonts w:eastAsia="Times New Roman"/>
          <w:color w:val="000000" w:themeColor="text1"/>
          <w:szCs w:val="22"/>
          <w:lang w:eastAsia="en-CA"/>
        </w:rPr>
      </w:pPr>
    </w:p>
    <w:p w:rsidR="006D4507" w:rsidRPr="000633EE" w:rsidRDefault="006D4507" w:rsidP="006D4507">
      <w:pPr>
        <w:rPr>
          <w:rFonts w:eastAsia="Times New Roman"/>
          <w:b/>
          <w:color w:val="000000" w:themeColor="text1"/>
          <w:szCs w:val="22"/>
          <w:lang w:eastAsia="en-CA"/>
        </w:rPr>
      </w:pPr>
      <w:r w:rsidRPr="000633EE">
        <w:rPr>
          <w:rFonts w:eastAsia="Times New Roman"/>
          <w:b/>
          <w:color w:val="000000" w:themeColor="text1"/>
          <w:szCs w:val="22"/>
          <w:lang w:eastAsia="en-CA"/>
        </w:rPr>
        <w:t xml:space="preserve">Knowledge &amp; Comprehension  </w:t>
      </w:r>
    </w:p>
    <w:p w:rsidR="006D4507" w:rsidRPr="00F41DBF" w:rsidRDefault="006D4507" w:rsidP="006D4507">
      <w:pPr>
        <w:rPr>
          <w:szCs w:val="22"/>
        </w:rPr>
      </w:pPr>
      <w:r w:rsidRPr="00B1609E">
        <w:rPr>
          <w:rFonts w:eastAsia="Times New Roman"/>
          <w:color w:val="000000" w:themeColor="text1"/>
          <w:szCs w:val="22"/>
          <w:lang w:eastAsia="en-CA"/>
        </w:rPr>
        <w:t>Identifies weather conditions for each of the 4 seasons on Vancouver Island and recalls average seasonal temperatures and precipitation</w:t>
      </w:r>
    </w:p>
    <w:p w:rsidR="006D4507" w:rsidRDefault="006D4507" w:rsidP="006D4507"/>
    <w:p w:rsidR="006D4507" w:rsidRDefault="006D4507" w:rsidP="006D4507">
      <w:pPr>
        <w:tabs>
          <w:tab w:val="left" w:pos="3192"/>
        </w:tabs>
      </w:pPr>
      <w:r>
        <w:tab/>
      </w:r>
    </w:p>
    <w:p w:rsidR="006D4507" w:rsidRDefault="006D4507" w:rsidP="006D4507">
      <w:pPr>
        <w:rPr>
          <w:b/>
        </w:rPr>
      </w:pPr>
      <w:r w:rsidRPr="00F63DB7">
        <w:rPr>
          <w:b/>
          <w:highlight w:val="green"/>
        </w:rPr>
        <w:t xml:space="preserve">Ability to work </w:t>
      </w:r>
      <w:r>
        <w:rPr>
          <w:b/>
          <w:highlight w:val="green"/>
        </w:rPr>
        <w:t xml:space="preserve">cooperatively </w:t>
      </w:r>
      <w:r w:rsidRPr="00F63DB7">
        <w:rPr>
          <w:b/>
          <w:highlight w:val="green"/>
        </w:rPr>
        <w:t>in an on-line community</w:t>
      </w:r>
    </w:p>
    <w:p w:rsidR="006D4507" w:rsidRDefault="006D4507" w:rsidP="006D4507">
      <w:pPr>
        <w:rPr>
          <w:b/>
        </w:rPr>
      </w:pPr>
    </w:p>
    <w:p w:rsidR="006D4507" w:rsidRPr="002529E5" w:rsidRDefault="006D4507" w:rsidP="006D4507">
      <w:pPr>
        <w:rPr>
          <w:b/>
        </w:rPr>
      </w:pPr>
      <w:r w:rsidRPr="002529E5">
        <w:rPr>
          <w:b/>
        </w:rPr>
        <w:t>Application:</w:t>
      </w:r>
    </w:p>
    <w:p w:rsidR="006D4507" w:rsidRDefault="006D4507" w:rsidP="006D4507"/>
    <w:p w:rsidR="006D4507" w:rsidRDefault="006D4507" w:rsidP="006D4507">
      <w:r>
        <w:t>Demonstrates ability to work in a small group by making a minimum of 3 contributions to group assignment</w:t>
      </w:r>
    </w:p>
    <w:p w:rsidR="006D4507" w:rsidRDefault="006D4507" w:rsidP="006D4507"/>
    <w:p w:rsidR="006D4507" w:rsidRPr="006D4507" w:rsidRDefault="006D4507" w:rsidP="006D4507">
      <w:pPr>
        <w:rPr>
          <w:szCs w:val="22"/>
        </w:rPr>
      </w:pPr>
      <w:r w:rsidRPr="00124236">
        <w:rPr>
          <w:rFonts w:cs="Arial"/>
          <w:b/>
          <w:szCs w:val="22"/>
          <w:shd w:val="clear" w:color="auto" w:fill="00FF00"/>
        </w:rPr>
        <w:t>English language competencies</w:t>
      </w:r>
      <w:proofErr w:type="gramStart"/>
      <w:r w:rsidRPr="00124236">
        <w:rPr>
          <w:rFonts w:cs="Arial"/>
          <w:b/>
          <w:szCs w:val="22"/>
          <w:shd w:val="clear" w:color="auto" w:fill="00FF00"/>
        </w:rPr>
        <w:t>:</w:t>
      </w:r>
      <w:proofErr w:type="gramEnd"/>
      <w:r w:rsidRPr="006D4507">
        <w:rPr>
          <w:rFonts w:ascii="Arial" w:hAnsi="Arial" w:cs="Arial"/>
          <w:szCs w:val="22"/>
        </w:rPr>
        <w:br/>
      </w:r>
      <w:r w:rsidRPr="006D4507">
        <w:rPr>
          <w:rFonts w:ascii="Arial" w:hAnsi="Arial" w:cs="Arial"/>
          <w:szCs w:val="22"/>
        </w:rPr>
        <w:br/>
      </w:r>
      <w:r w:rsidRPr="006D4507">
        <w:rPr>
          <w:rStyle w:val="Strong"/>
          <w:rFonts w:cs="Arial"/>
          <w:szCs w:val="22"/>
        </w:rPr>
        <w:t xml:space="preserve">Synthesis: </w:t>
      </w:r>
      <w:r w:rsidRPr="006D4507">
        <w:rPr>
          <w:rFonts w:ascii="Arial" w:hAnsi="Arial" w:cs="Arial"/>
          <w:szCs w:val="22"/>
        </w:rPr>
        <w:br/>
      </w:r>
      <w:r w:rsidRPr="006D4507">
        <w:rPr>
          <w:rFonts w:cs="Arial"/>
          <w:szCs w:val="22"/>
        </w:rPr>
        <w:t>Writes a basic paragraph to communicate and convey meaning</w:t>
      </w:r>
    </w:p>
    <w:p w:rsidR="00F30662" w:rsidRDefault="00F30662"/>
    <w:sectPr w:rsidR="00F30662" w:rsidSect="00F306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D4507"/>
    <w:rsid w:val="00124236"/>
    <w:rsid w:val="00427F83"/>
    <w:rsid w:val="006D4507"/>
    <w:rsid w:val="00B52B1C"/>
    <w:rsid w:val="00F30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2"/>
        <w:szCs w:val="24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507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D450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</dc:creator>
  <cp:lastModifiedBy>Rose</cp:lastModifiedBy>
  <cp:revision>2</cp:revision>
  <dcterms:created xsi:type="dcterms:W3CDTF">2011-01-15T02:13:00Z</dcterms:created>
  <dcterms:modified xsi:type="dcterms:W3CDTF">2011-01-15T02:15:00Z</dcterms:modified>
</cp:coreProperties>
</file>